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A9B60" w14:textId="73304E0D" w:rsidR="00E60F73" w:rsidRDefault="00D15ED3">
      <w:r>
        <w:t>Planificación Primer grado. Día 21 a 60</w:t>
      </w:r>
    </w:p>
    <w:p w14:paraId="7A9104D5" w14:textId="77777777" w:rsidR="00874046" w:rsidRDefault="00874046"/>
    <w:p w14:paraId="6E09BEBB" w14:textId="620147BA" w:rsidR="00874046" w:rsidRDefault="00874046"/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1762"/>
        <w:gridCol w:w="1681"/>
        <w:gridCol w:w="1685"/>
        <w:gridCol w:w="1681"/>
        <w:gridCol w:w="1685"/>
      </w:tblGrid>
      <w:tr w:rsidR="00874046" w:rsidRPr="00874046" w14:paraId="64052E69" w14:textId="77777777" w:rsidTr="000B4858">
        <w:tc>
          <w:tcPr>
            <w:tcW w:w="2629" w:type="dxa"/>
          </w:tcPr>
          <w:p w14:paraId="3F943E53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  <w:r w:rsidRPr="00874046">
              <w:rPr>
                <w:rFonts w:ascii="Calibri" w:eastAsia="Calibri" w:hAnsi="Calibri" w:cs="Times New Roman"/>
              </w:rPr>
              <w:t>Día 51</w:t>
            </w:r>
          </w:p>
        </w:tc>
        <w:tc>
          <w:tcPr>
            <w:tcW w:w="2629" w:type="dxa"/>
          </w:tcPr>
          <w:p w14:paraId="3527CD38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  <w:r w:rsidRPr="00874046">
              <w:rPr>
                <w:rFonts w:ascii="Calibri" w:eastAsia="Calibri" w:hAnsi="Calibri" w:cs="Times New Roman"/>
              </w:rPr>
              <w:t>Día 52</w:t>
            </w:r>
          </w:p>
        </w:tc>
        <w:tc>
          <w:tcPr>
            <w:tcW w:w="2629" w:type="dxa"/>
          </w:tcPr>
          <w:p w14:paraId="52F8B9BB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  <w:r w:rsidRPr="00874046">
              <w:rPr>
                <w:rFonts w:ascii="Calibri" w:eastAsia="Calibri" w:hAnsi="Calibri" w:cs="Times New Roman"/>
              </w:rPr>
              <w:t>Día 53</w:t>
            </w:r>
          </w:p>
        </w:tc>
        <w:tc>
          <w:tcPr>
            <w:tcW w:w="2629" w:type="dxa"/>
          </w:tcPr>
          <w:p w14:paraId="2AFA135A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  <w:r w:rsidRPr="00874046">
              <w:rPr>
                <w:rFonts w:ascii="Calibri" w:eastAsia="Calibri" w:hAnsi="Calibri" w:cs="Times New Roman"/>
              </w:rPr>
              <w:t>Día 54</w:t>
            </w:r>
          </w:p>
        </w:tc>
        <w:tc>
          <w:tcPr>
            <w:tcW w:w="2630" w:type="dxa"/>
          </w:tcPr>
          <w:p w14:paraId="56C5240F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  <w:r w:rsidRPr="00874046">
              <w:rPr>
                <w:rFonts w:ascii="Calibri" w:eastAsia="Calibri" w:hAnsi="Calibri" w:cs="Times New Roman"/>
              </w:rPr>
              <w:t>Día 55</w:t>
            </w:r>
          </w:p>
        </w:tc>
      </w:tr>
      <w:tr w:rsidR="00874046" w:rsidRPr="00874046" w14:paraId="599FE07F" w14:textId="77777777" w:rsidTr="000B4858">
        <w:tc>
          <w:tcPr>
            <w:tcW w:w="2629" w:type="dxa"/>
          </w:tcPr>
          <w:p w14:paraId="35D25F9E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  <w:r w:rsidRPr="00874046">
              <w:rPr>
                <w:rFonts w:ascii="Calibri" w:eastAsia="Calibri" w:hAnsi="Calibri" w:cs="Times New Roman"/>
              </w:rPr>
              <w:t>Experiencia personal.</w:t>
            </w:r>
          </w:p>
          <w:p w14:paraId="62AAF255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  <w:r w:rsidRPr="00874046">
              <w:rPr>
                <w:rFonts w:ascii="Calibri" w:eastAsia="Calibri" w:hAnsi="Calibri" w:cs="Times New Roman"/>
              </w:rPr>
              <w:t>Diario mural.</w:t>
            </w:r>
          </w:p>
          <w:p w14:paraId="531FA116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</w:p>
          <w:p w14:paraId="7F73ACA5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</w:p>
          <w:p w14:paraId="668D9B0E" w14:textId="77777777" w:rsidR="00874046" w:rsidRDefault="00874046" w:rsidP="00874046">
            <w:pPr>
              <w:rPr>
                <w:rFonts w:ascii="Calibri" w:eastAsia="Calibri" w:hAnsi="Calibri" w:cs="Times New Roman"/>
              </w:rPr>
            </w:pPr>
            <w:r w:rsidRPr="00874046">
              <w:rPr>
                <w:rFonts w:ascii="Calibri" w:eastAsia="Calibri" w:hAnsi="Calibri" w:cs="Times New Roman"/>
              </w:rPr>
              <w:t xml:space="preserve">Cuadernillo de Klofkyna bloque 2  actividades M 11 </w:t>
            </w:r>
          </w:p>
          <w:p w14:paraId="13B3261D" w14:textId="26AD6F25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  <w:r w:rsidRPr="00874046">
              <w:rPr>
                <w:rFonts w:ascii="Calibri" w:eastAsia="Calibri" w:hAnsi="Calibri" w:cs="Times New Roman"/>
              </w:rPr>
              <w:t>Tren de los sonidos y Leer en el agua pág. 28</w:t>
            </w:r>
          </w:p>
          <w:p w14:paraId="5AC9D6DD" w14:textId="28128D2F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</w:p>
          <w:p w14:paraId="69532AA6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  <w:r w:rsidRPr="00874046">
              <w:rPr>
                <w:rFonts w:ascii="Calibri" w:eastAsia="Calibri" w:hAnsi="Calibri" w:cs="Times New Roman"/>
              </w:rPr>
              <w:t xml:space="preserve">En el cuaderno de clase </w:t>
            </w:r>
          </w:p>
          <w:p w14:paraId="369803B6" w14:textId="62D4D5CA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  <w:r w:rsidRPr="00874046">
              <w:rPr>
                <w:rFonts w:ascii="Calibri" w:eastAsia="Calibri" w:hAnsi="Calibri" w:cs="Times New Roman"/>
              </w:rPr>
              <w:t>Pegar el título, previamente tip</w:t>
            </w:r>
            <w:r>
              <w:rPr>
                <w:rFonts w:ascii="Calibri" w:eastAsia="Calibri" w:hAnsi="Calibri" w:cs="Times New Roman"/>
              </w:rPr>
              <w:t>e</w:t>
            </w:r>
            <w:r w:rsidRPr="00874046">
              <w:rPr>
                <w:rFonts w:ascii="Calibri" w:eastAsia="Calibri" w:hAnsi="Calibri" w:cs="Times New Roman"/>
              </w:rPr>
              <w:t>ado “Trabajamos en el cuadernillo de Klofkyna.</w:t>
            </w:r>
          </w:p>
          <w:p w14:paraId="00D33C0E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629" w:type="dxa"/>
          </w:tcPr>
          <w:p w14:paraId="42B39DE2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  <w:r w:rsidRPr="00874046">
              <w:rPr>
                <w:rFonts w:ascii="Calibri" w:eastAsia="Calibri" w:hAnsi="Calibri" w:cs="Times New Roman"/>
              </w:rPr>
              <w:t>Segunda lectura del “El príncipe Nicolás y el dragón”</w:t>
            </w:r>
          </w:p>
          <w:p w14:paraId="7FBCB4CD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</w:p>
          <w:p w14:paraId="05710FA4" w14:textId="1794A351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  <w:r w:rsidRPr="00874046">
              <w:rPr>
                <w:rFonts w:ascii="Calibri" w:eastAsia="Calibri" w:hAnsi="Calibri" w:cs="Times New Roman"/>
              </w:rPr>
              <w:t>Cuadernillo de Klofkyna bloque   2 Trazado con Klofkyna pág. 28, cursiva con kl</w:t>
            </w:r>
            <w:r>
              <w:rPr>
                <w:rFonts w:ascii="Calibri" w:eastAsia="Calibri" w:hAnsi="Calibri" w:cs="Times New Roman"/>
              </w:rPr>
              <w:t>o</w:t>
            </w:r>
            <w:r w:rsidRPr="00874046">
              <w:rPr>
                <w:rFonts w:ascii="Calibri" w:eastAsia="Calibri" w:hAnsi="Calibri" w:cs="Times New Roman"/>
              </w:rPr>
              <w:t>fkyna  .</w:t>
            </w:r>
          </w:p>
        </w:tc>
        <w:tc>
          <w:tcPr>
            <w:tcW w:w="2629" w:type="dxa"/>
          </w:tcPr>
          <w:p w14:paraId="5D71C118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  <w:r w:rsidRPr="00874046">
              <w:rPr>
                <w:rFonts w:ascii="Calibri" w:eastAsia="Calibri" w:hAnsi="Calibri" w:cs="Times New Roman"/>
              </w:rPr>
              <w:t>Experiencia personal.</w:t>
            </w:r>
          </w:p>
          <w:p w14:paraId="7009B099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  <w:r w:rsidRPr="00874046">
              <w:rPr>
                <w:rFonts w:ascii="Calibri" w:eastAsia="Calibri" w:hAnsi="Calibri" w:cs="Times New Roman"/>
              </w:rPr>
              <w:t>Diario mural.</w:t>
            </w:r>
          </w:p>
          <w:p w14:paraId="3EC8D997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</w:p>
          <w:p w14:paraId="3A504102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</w:p>
          <w:p w14:paraId="33DACAAF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  <w:r w:rsidRPr="00874046">
              <w:rPr>
                <w:rFonts w:ascii="Calibri" w:eastAsia="Calibri" w:hAnsi="Calibri" w:cs="Times New Roman"/>
              </w:rPr>
              <w:t>Cuadernillo de Klofkyna bloque 2 ¿Con qué jugó la bruja?  Hasta terminar Pág. 29 pág. 30</w:t>
            </w:r>
          </w:p>
          <w:p w14:paraId="6B9E770F" w14:textId="6B4537E0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629" w:type="dxa"/>
          </w:tcPr>
          <w:p w14:paraId="394A7256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  <w:r w:rsidRPr="00874046">
              <w:rPr>
                <w:rFonts w:ascii="Calibri" w:eastAsia="Calibri" w:hAnsi="Calibri" w:cs="Times New Roman"/>
              </w:rPr>
              <w:t>Leemos  en eco.</w:t>
            </w:r>
          </w:p>
          <w:p w14:paraId="781118B1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  <w:r w:rsidRPr="00874046">
              <w:rPr>
                <w:rFonts w:ascii="Calibri" w:eastAsia="Calibri" w:hAnsi="Calibri" w:cs="Times New Roman"/>
              </w:rPr>
              <w:t>Los animales se protegen de sus enemigos. Klofky2.</w:t>
            </w:r>
          </w:p>
          <w:p w14:paraId="42ED3B22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</w:p>
          <w:p w14:paraId="22025282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  <w:r w:rsidRPr="00874046">
              <w:rPr>
                <w:rFonts w:ascii="Calibri" w:eastAsia="Calibri" w:hAnsi="Calibri" w:cs="Times New Roman"/>
              </w:rPr>
              <w:t>Cuadernillo de Klofkyna bloque 2  Iniciar la letra R pág. 31.</w:t>
            </w:r>
          </w:p>
        </w:tc>
        <w:tc>
          <w:tcPr>
            <w:tcW w:w="2630" w:type="dxa"/>
          </w:tcPr>
          <w:p w14:paraId="4E23FFD2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  <w:r w:rsidRPr="00874046">
              <w:rPr>
                <w:rFonts w:ascii="Calibri" w:eastAsia="Calibri" w:hAnsi="Calibri" w:cs="Times New Roman"/>
              </w:rPr>
              <w:t>Experiencia personal.</w:t>
            </w:r>
          </w:p>
          <w:p w14:paraId="5619F6C7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  <w:r w:rsidRPr="00874046">
              <w:rPr>
                <w:rFonts w:ascii="Calibri" w:eastAsia="Calibri" w:hAnsi="Calibri" w:cs="Times New Roman"/>
              </w:rPr>
              <w:t>Diario mural.</w:t>
            </w:r>
          </w:p>
          <w:p w14:paraId="3D1D01D1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</w:p>
          <w:p w14:paraId="1CDB7A62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</w:p>
          <w:p w14:paraId="2AF2B1B5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  <w:r w:rsidRPr="00874046">
              <w:rPr>
                <w:rFonts w:ascii="Calibri" w:eastAsia="Calibri" w:hAnsi="Calibri" w:cs="Times New Roman"/>
              </w:rPr>
              <w:t>Cuadernillo de Klofkyna bloque 2</w:t>
            </w:r>
          </w:p>
          <w:p w14:paraId="3B9837C2" w14:textId="77777777" w:rsidR="00874046" w:rsidRPr="00874046" w:rsidRDefault="00874046" w:rsidP="00874046">
            <w:pPr>
              <w:rPr>
                <w:rFonts w:ascii="Calibri" w:eastAsia="Calibri" w:hAnsi="Calibri" w:cs="Times New Roman"/>
              </w:rPr>
            </w:pPr>
            <w:r w:rsidRPr="00874046">
              <w:rPr>
                <w:rFonts w:ascii="Calibri" w:eastAsia="Calibri" w:hAnsi="Calibri" w:cs="Times New Roman"/>
              </w:rPr>
              <w:t xml:space="preserve"> Actividades R 1 hasta R 5</w:t>
            </w:r>
          </w:p>
        </w:tc>
      </w:tr>
    </w:tbl>
    <w:p w14:paraId="68031575" w14:textId="77777777" w:rsidR="00874046" w:rsidRDefault="00874046"/>
    <w:p w14:paraId="18000614" w14:textId="77777777" w:rsidR="00874046" w:rsidRDefault="00874046"/>
    <w:p w14:paraId="07A88547" w14:textId="77777777" w:rsidR="00874046" w:rsidRDefault="00874046"/>
    <w:p w14:paraId="13841F27" w14:textId="77777777" w:rsidR="00874046" w:rsidRDefault="00874046"/>
    <w:p w14:paraId="32510886" w14:textId="77777777" w:rsidR="00874046" w:rsidRDefault="00874046"/>
    <w:p w14:paraId="26CCF429" w14:textId="77777777" w:rsidR="00874046" w:rsidRDefault="00874046"/>
    <w:p w14:paraId="14D0239C" w14:textId="77777777" w:rsidR="00874046" w:rsidRDefault="00874046"/>
    <w:p w14:paraId="742E1705" w14:textId="77777777" w:rsidR="00874046" w:rsidRDefault="00874046"/>
    <w:p w14:paraId="611C278C" w14:textId="77777777" w:rsidR="00874046" w:rsidRDefault="00874046"/>
    <w:p w14:paraId="1CA429A4" w14:textId="77777777" w:rsidR="00874046" w:rsidRDefault="00874046"/>
    <w:p w14:paraId="49BF5F0E" w14:textId="77777777" w:rsidR="00874046" w:rsidRDefault="00874046"/>
    <w:p w14:paraId="38FD3620" w14:textId="77777777" w:rsidR="00874046" w:rsidRDefault="00874046"/>
    <w:p w14:paraId="058B423F" w14:textId="77777777" w:rsidR="00874046" w:rsidRDefault="00874046"/>
    <w:p w14:paraId="248E7BF3" w14:textId="77777777" w:rsidR="00874046" w:rsidRDefault="00874046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8"/>
        <w:gridCol w:w="1619"/>
        <w:gridCol w:w="1622"/>
        <w:gridCol w:w="1933"/>
        <w:gridCol w:w="1622"/>
      </w:tblGrid>
      <w:tr w:rsidR="00874046" w:rsidRPr="00874046" w14:paraId="0FD132E4" w14:textId="77777777" w:rsidTr="000B4858">
        <w:tc>
          <w:tcPr>
            <w:tcW w:w="2629" w:type="dxa"/>
          </w:tcPr>
          <w:p w14:paraId="3EFA1209" w14:textId="77777777" w:rsidR="00874046" w:rsidRPr="00874046" w:rsidRDefault="00874046" w:rsidP="00874046">
            <w:pPr>
              <w:spacing w:after="160" w:line="259" w:lineRule="auto"/>
            </w:pPr>
            <w:r w:rsidRPr="00874046">
              <w:lastRenderedPageBreak/>
              <w:t>Día 56</w:t>
            </w:r>
          </w:p>
        </w:tc>
        <w:tc>
          <w:tcPr>
            <w:tcW w:w="2629" w:type="dxa"/>
          </w:tcPr>
          <w:p w14:paraId="1A92B133" w14:textId="77777777" w:rsidR="00874046" w:rsidRPr="00874046" w:rsidRDefault="00874046" w:rsidP="00874046">
            <w:pPr>
              <w:spacing w:after="160" w:line="259" w:lineRule="auto"/>
            </w:pPr>
            <w:r w:rsidRPr="00874046">
              <w:t>Día 57</w:t>
            </w:r>
          </w:p>
        </w:tc>
        <w:tc>
          <w:tcPr>
            <w:tcW w:w="2629" w:type="dxa"/>
          </w:tcPr>
          <w:p w14:paraId="08A4A169" w14:textId="77777777" w:rsidR="00874046" w:rsidRPr="00874046" w:rsidRDefault="00874046" w:rsidP="00874046">
            <w:pPr>
              <w:spacing w:after="160" w:line="259" w:lineRule="auto"/>
            </w:pPr>
            <w:r w:rsidRPr="00874046">
              <w:t>Día 58</w:t>
            </w:r>
          </w:p>
        </w:tc>
        <w:tc>
          <w:tcPr>
            <w:tcW w:w="2629" w:type="dxa"/>
          </w:tcPr>
          <w:p w14:paraId="2ED0EF3E" w14:textId="77777777" w:rsidR="00874046" w:rsidRPr="00874046" w:rsidRDefault="00874046" w:rsidP="00874046">
            <w:pPr>
              <w:spacing w:after="160" w:line="259" w:lineRule="auto"/>
            </w:pPr>
            <w:r w:rsidRPr="00874046">
              <w:t>Día 59</w:t>
            </w:r>
          </w:p>
        </w:tc>
        <w:tc>
          <w:tcPr>
            <w:tcW w:w="2630" w:type="dxa"/>
          </w:tcPr>
          <w:p w14:paraId="2076FCE9" w14:textId="77777777" w:rsidR="00874046" w:rsidRPr="00874046" w:rsidRDefault="00874046" w:rsidP="00874046">
            <w:pPr>
              <w:spacing w:after="160" w:line="259" w:lineRule="auto"/>
            </w:pPr>
            <w:r w:rsidRPr="00874046">
              <w:t>Día 60</w:t>
            </w:r>
          </w:p>
        </w:tc>
      </w:tr>
      <w:tr w:rsidR="00874046" w:rsidRPr="00874046" w14:paraId="2EBE9A60" w14:textId="77777777" w:rsidTr="000B4858">
        <w:tc>
          <w:tcPr>
            <w:tcW w:w="2629" w:type="dxa"/>
          </w:tcPr>
          <w:p w14:paraId="679A09CD" w14:textId="77777777" w:rsidR="00874046" w:rsidRPr="00874046" w:rsidRDefault="00874046" w:rsidP="00874046">
            <w:pPr>
              <w:spacing w:after="160" w:line="259" w:lineRule="auto"/>
            </w:pPr>
            <w:r w:rsidRPr="00874046">
              <w:t>Experiencia personal.</w:t>
            </w:r>
          </w:p>
          <w:p w14:paraId="1B76E76C" w14:textId="77777777" w:rsidR="00874046" w:rsidRPr="00874046" w:rsidRDefault="00874046" w:rsidP="00874046">
            <w:pPr>
              <w:spacing w:after="160" w:line="259" w:lineRule="auto"/>
            </w:pPr>
            <w:r w:rsidRPr="00874046">
              <w:t>Diario mural.</w:t>
            </w:r>
          </w:p>
          <w:p w14:paraId="3B98EDEE" w14:textId="77777777" w:rsidR="00874046" w:rsidRPr="00874046" w:rsidRDefault="00874046" w:rsidP="00874046">
            <w:pPr>
              <w:spacing w:after="160" w:line="259" w:lineRule="auto"/>
            </w:pPr>
          </w:p>
          <w:p w14:paraId="74EC992D" w14:textId="77777777" w:rsidR="00874046" w:rsidRPr="00874046" w:rsidRDefault="00874046" w:rsidP="00874046">
            <w:pPr>
              <w:spacing w:after="160" w:line="259" w:lineRule="auto"/>
            </w:pPr>
          </w:p>
          <w:p w14:paraId="33BD4BC2" w14:textId="77777777" w:rsidR="00874046" w:rsidRPr="00874046" w:rsidRDefault="00874046" w:rsidP="00874046">
            <w:pPr>
              <w:spacing w:after="160" w:line="259" w:lineRule="auto"/>
            </w:pPr>
          </w:p>
          <w:p w14:paraId="0010276C" w14:textId="77777777" w:rsidR="00874046" w:rsidRPr="00874046" w:rsidRDefault="00874046" w:rsidP="00874046">
            <w:pPr>
              <w:spacing w:after="160" w:line="259" w:lineRule="auto"/>
            </w:pPr>
            <w:r w:rsidRPr="00874046">
              <w:t>Cuadernillo de Klofkyna bloque 2  actividad R6y R 7</w:t>
            </w:r>
          </w:p>
          <w:p w14:paraId="06C51AD4" w14:textId="77777777" w:rsidR="00874046" w:rsidRPr="00874046" w:rsidRDefault="00874046" w:rsidP="00874046">
            <w:pPr>
              <w:spacing w:after="160" w:line="259" w:lineRule="auto"/>
            </w:pPr>
          </w:p>
          <w:p w14:paraId="52A2DA28" w14:textId="77777777" w:rsidR="00874046" w:rsidRPr="00874046" w:rsidRDefault="00874046" w:rsidP="00874046">
            <w:pPr>
              <w:spacing w:after="160" w:line="259" w:lineRule="auto"/>
            </w:pPr>
            <w:r w:rsidRPr="00874046">
              <w:t xml:space="preserve">En el cuaderno de clase </w:t>
            </w:r>
          </w:p>
          <w:p w14:paraId="4C981F4B" w14:textId="7BF092CD" w:rsidR="00874046" w:rsidRPr="00874046" w:rsidRDefault="00874046" w:rsidP="00874046">
            <w:pPr>
              <w:spacing w:after="160" w:line="259" w:lineRule="auto"/>
            </w:pPr>
            <w:r w:rsidRPr="00874046">
              <w:t>Pegar el título, previamente tip</w:t>
            </w:r>
            <w:r w:rsidR="0045623F">
              <w:t>e</w:t>
            </w:r>
            <w:r w:rsidRPr="00874046">
              <w:t>ado “Trabajamos en el cuadernillo de Klofkyna.</w:t>
            </w:r>
          </w:p>
          <w:p w14:paraId="02F5640E" w14:textId="77777777" w:rsidR="00874046" w:rsidRPr="00874046" w:rsidRDefault="00874046" w:rsidP="00874046">
            <w:pPr>
              <w:spacing w:after="160" w:line="259" w:lineRule="auto"/>
            </w:pPr>
          </w:p>
        </w:tc>
        <w:tc>
          <w:tcPr>
            <w:tcW w:w="2629" w:type="dxa"/>
          </w:tcPr>
          <w:p w14:paraId="1B0C1E77" w14:textId="77777777" w:rsidR="00874046" w:rsidRPr="00874046" w:rsidRDefault="00874046" w:rsidP="00874046">
            <w:pPr>
              <w:spacing w:after="160" w:line="259" w:lineRule="auto"/>
            </w:pPr>
            <w:r w:rsidRPr="00874046">
              <w:t xml:space="preserve">Historias para contar .La historia de Gabriel. </w:t>
            </w:r>
            <w:proofErr w:type="spellStart"/>
            <w:r w:rsidRPr="00874046">
              <w:t>Klofky</w:t>
            </w:r>
            <w:proofErr w:type="spellEnd"/>
            <w:r w:rsidRPr="00874046">
              <w:t xml:space="preserve"> 2.</w:t>
            </w:r>
          </w:p>
          <w:p w14:paraId="3AF9899C" w14:textId="77777777" w:rsidR="00874046" w:rsidRPr="00874046" w:rsidRDefault="00874046" w:rsidP="00874046">
            <w:pPr>
              <w:spacing w:after="160" w:line="259" w:lineRule="auto"/>
            </w:pPr>
          </w:p>
          <w:p w14:paraId="1220F001" w14:textId="77777777" w:rsidR="00874046" w:rsidRPr="00874046" w:rsidRDefault="00874046" w:rsidP="00874046">
            <w:pPr>
              <w:spacing w:after="160" w:line="259" w:lineRule="auto"/>
            </w:pPr>
          </w:p>
          <w:p w14:paraId="14A41109" w14:textId="77777777" w:rsidR="00874046" w:rsidRPr="00874046" w:rsidRDefault="00874046" w:rsidP="00874046">
            <w:pPr>
              <w:spacing w:after="160" w:line="259" w:lineRule="auto"/>
            </w:pPr>
            <w:r w:rsidRPr="00874046">
              <w:t>Cuadernillo de Klofkyna bloque  2 actividades  R 8 y R 8.1</w:t>
            </w:r>
          </w:p>
        </w:tc>
        <w:tc>
          <w:tcPr>
            <w:tcW w:w="2629" w:type="dxa"/>
          </w:tcPr>
          <w:p w14:paraId="752E425C" w14:textId="77777777" w:rsidR="00874046" w:rsidRPr="00874046" w:rsidRDefault="00874046" w:rsidP="00874046">
            <w:pPr>
              <w:spacing w:after="160" w:line="259" w:lineRule="auto"/>
            </w:pPr>
            <w:r w:rsidRPr="00874046">
              <w:t>Experiencia personal.</w:t>
            </w:r>
          </w:p>
          <w:p w14:paraId="0AB4B731" w14:textId="77777777" w:rsidR="00874046" w:rsidRPr="00874046" w:rsidRDefault="00874046" w:rsidP="00874046">
            <w:pPr>
              <w:spacing w:after="160" w:line="259" w:lineRule="auto"/>
            </w:pPr>
            <w:r w:rsidRPr="00874046">
              <w:t>Diario mural.</w:t>
            </w:r>
          </w:p>
          <w:p w14:paraId="51E47857" w14:textId="77777777" w:rsidR="00874046" w:rsidRPr="00874046" w:rsidRDefault="00874046" w:rsidP="00874046">
            <w:pPr>
              <w:spacing w:after="160" w:line="259" w:lineRule="auto"/>
            </w:pPr>
          </w:p>
          <w:p w14:paraId="44E97B85" w14:textId="77777777" w:rsidR="00874046" w:rsidRPr="00874046" w:rsidRDefault="00874046" w:rsidP="00874046">
            <w:pPr>
              <w:spacing w:after="160" w:line="259" w:lineRule="auto"/>
            </w:pPr>
          </w:p>
          <w:p w14:paraId="4C3475F5" w14:textId="77777777" w:rsidR="00874046" w:rsidRPr="00874046" w:rsidRDefault="00874046" w:rsidP="00874046">
            <w:pPr>
              <w:spacing w:after="160" w:line="259" w:lineRule="auto"/>
            </w:pPr>
          </w:p>
          <w:p w14:paraId="139E0D46" w14:textId="77777777" w:rsidR="00874046" w:rsidRPr="00874046" w:rsidRDefault="00874046" w:rsidP="00874046">
            <w:pPr>
              <w:spacing w:after="160" w:line="259" w:lineRule="auto"/>
            </w:pPr>
            <w:r w:rsidRPr="00874046">
              <w:t>Cuadernillo de Klofkyna bloque 2 actividad R 9  R 10 y R 11</w:t>
            </w:r>
          </w:p>
          <w:p w14:paraId="31700508" w14:textId="52D9C397" w:rsidR="00874046" w:rsidRPr="00874046" w:rsidRDefault="00874046" w:rsidP="00874046">
            <w:pPr>
              <w:spacing w:after="160" w:line="259" w:lineRule="auto"/>
            </w:pPr>
          </w:p>
        </w:tc>
        <w:tc>
          <w:tcPr>
            <w:tcW w:w="2629" w:type="dxa"/>
          </w:tcPr>
          <w:p w14:paraId="317DCC23" w14:textId="77777777" w:rsidR="00874046" w:rsidRPr="00874046" w:rsidRDefault="00874046" w:rsidP="00874046">
            <w:pPr>
              <w:spacing w:after="160" w:line="259" w:lineRule="auto"/>
            </w:pPr>
            <w:r w:rsidRPr="00874046">
              <w:t>Leemos y comprendemos.</w:t>
            </w:r>
          </w:p>
          <w:p w14:paraId="420D3873" w14:textId="77777777" w:rsidR="00874046" w:rsidRPr="00874046" w:rsidRDefault="00874046" w:rsidP="00874046">
            <w:pPr>
              <w:spacing w:after="160" w:line="259" w:lineRule="auto"/>
            </w:pPr>
            <w:r w:rsidRPr="00874046">
              <w:t>Primera lectura.</w:t>
            </w:r>
          </w:p>
          <w:p w14:paraId="103B7689" w14:textId="77777777" w:rsidR="00874046" w:rsidRPr="00874046" w:rsidRDefault="00874046" w:rsidP="00874046">
            <w:pPr>
              <w:spacing w:after="160" w:line="259" w:lineRule="auto"/>
            </w:pPr>
            <w:r w:rsidRPr="00874046">
              <w:t xml:space="preserve">¿Cómo engañar a un pirata? </w:t>
            </w:r>
          </w:p>
          <w:p w14:paraId="543F28AE" w14:textId="77777777" w:rsidR="00874046" w:rsidRPr="00874046" w:rsidRDefault="00874046" w:rsidP="00874046">
            <w:pPr>
              <w:spacing w:after="160" w:line="259" w:lineRule="auto"/>
            </w:pPr>
          </w:p>
          <w:p w14:paraId="16087CEC" w14:textId="77777777" w:rsidR="00874046" w:rsidRPr="00874046" w:rsidRDefault="00874046" w:rsidP="00874046">
            <w:pPr>
              <w:spacing w:after="160" w:line="259" w:lineRule="auto"/>
            </w:pPr>
            <w:r w:rsidRPr="00874046">
              <w:t xml:space="preserve">Cuadernillo de Klofkyna bloque 2   actividad Tren de los sonidos pág. 37, Leer en el agua, Trazado con Klofkyna y palabra Bomba. </w:t>
            </w:r>
          </w:p>
        </w:tc>
        <w:tc>
          <w:tcPr>
            <w:tcW w:w="2630" w:type="dxa"/>
          </w:tcPr>
          <w:p w14:paraId="5EAD17D0" w14:textId="77777777" w:rsidR="00874046" w:rsidRPr="00874046" w:rsidRDefault="00874046" w:rsidP="00874046">
            <w:pPr>
              <w:spacing w:after="160" w:line="259" w:lineRule="auto"/>
            </w:pPr>
            <w:r w:rsidRPr="00874046">
              <w:t>Experiencia personal.</w:t>
            </w:r>
          </w:p>
          <w:p w14:paraId="31777B9A" w14:textId="77777777" w:rsidR="00874046" w:rsidRPr="00874046" w:rsidRDefault="00874046" w:rsidP="00874046">
            <w:pPr>
              <w:spacing w:after="160" w:line="259" w:lineRule="auto"/>
            </w:pPr>
            <w:r w:rsidRPr="00874046">
              <w:t>Diario mural.</w:t>
            </w:r>
          </w:p>
          <w:p w14:paraId="4FCD9225" w14:textId="77777777" w:rsidR="00874046" w:rsidRPr="00874046" w:rsidRDefault="00874046" w:rsidP="00874046">
            <w:pPr>
              <w:spacing w:after="160" w:line="259" w:lineRule="auto"/>
            </w:pPr>
          </w:p>
          <w:p w14:paraId="1C6C6F0F" w14:textId="77777777" w:rsidR="00874046" w:rsidRPr="00874046" w:rsidRDefault="00874046" w:rsidP="00874046">
            <w:pPr>
              <w:spacing w:after="160" w:line="259" w:lineRule="auto"/>
            </w:pPr>
          </w:p>
          <w:p w14:paraId="06ED4F38" w14:textId="77777777" w:rsidR="00874046" w:rsidRPr="00874046" w:rsidRDefault="00874046" w:rsidP="00874046">
            <w:pPr>
              <w:spacing w:after="160" w:line="259" w:lineRule="auto"/>
            </w:pPr>
          </w:p>
          <w:p w14:paraId="5904D6BB" w14:textId="77777777" w:rsidR="00874046" w:rsidRPr="00874046" w:rsidRDefault="00874046" w:rsidP="00874046">
            <w:pPr>
              <w:spacing w:after="160" w:line="259" w:lineRule="auto"/>
            </w:pPr>
            <w:r w:rsidRPr="00874046">
              <w:t xml:space="preserve">Cuadernillo de Klofkyna bloque 2  Cursiva con Klofkyna  de la pág. 39 hasta finalizar la pág. 40pág. </w:t>
            </w:r>
          </w:p>
          <w:p w14:paraId="29AEB766" w14:textId="77777777" w:rsidR="00874046" w:rsidRPr="00874046" w:rsidRDefault="00874046" w:rsidP="00874046">
            <w:pPr>
              <w:spacing w:after="160" w:line="259" w:lineRule="auto"/>
            </w:pPr>
          </w:p>
        </w:tc>
      </w:tr>
    </w:tbl>
    <w:p w14:paraId="72725D76" w14:textId="77777777" w:rsidR="00874046" w:rsidRDefault="00874046"/>
    <w:p w14:paraId="0F56D2C2" w14:textId="6624205D" w:rsidR="00877DD1" w:rsidRPr="00D15ED3" w:rsidRDefault="00877DD1" w:rsidP="00877DD1">
      <w:pPr>
        <w:rPr>
          <w:sz w:val="24"/>
          <w:szCs w:val="24"/>
        </w:rPr>
      </w:pPr>
      <w:proofErr w:type="spellStart"/>
      <w:r w:rsidRPr="00D15ED3">
        <w:rPr>
          <w:sz w:val="24"/>
          <w:szCs w:val="24"/>
        </w:rPr>
        <w:t>Tips</w:t>
      </w:r>
      <w:proofErr w:type="spellEnd"/>
      <w:r w:rsidRPr="00D15ED3">
        <w:rPr>
          <w:sz w:val="24"/>
          <w:szCs w:val="24"/>
        </w:rPr>
        <w:t>.</w:t>
      </w:r>
    </w:p>
    <w:p w14:paraId="10E02349" w14:textId="0E9371F1" w:rsidR="00877DD1" w:rsidRDefault="00877DD1" w:rsidP="00877DD1">
      <w:r>
        <w:t>Cada vez que los niños tienen que</w:t>
      </w:r>
      <w:r>
        <w:t xml:space="preserve"> leer </w:t>
      </w:r>
      <w:r w:rsidR="00D15ED3">
        <w:t>o escribir</w:t>
      </w:r>
      <w:r>
        <w:t xml:space="preserve"> es recomendable recordarles en el pizarrón las letras </w:t>
      </w:r>
      <w:r w:rsidR="00D15ED3">
        <w:t>.</w:t>
      </w:r>
    </w:p>
    <w:p w14:paraId="01B673F3" w14:textId="6319B86E" w:rsidR="00877DD1" w:rsidRDefault="00877DD1" w:rsidP="00877DD1">
      <w:r>
        <w:t>En el primer renglón escribimos las letras aclarando que así leemos (por eso los ojos) y en el renglón de abajo y a la misma altura de la letra correspondiente</w:t>
      </w:r>
      <w:r>
        <w:t xml:space="preserve">, aclarando que así escribimos </w:t>
      </w:r>
      <w:r>
        <w:t>(por eso un lápiz) .</w:t>
      </w:r>
    </w:p>
    <w:p w14:paraId="64D9DB6E" w14:textId="24052B42" w:rsidR="00877DD1" w:rsidRDefault="00877DD1" w:rsidP="00877DD1"/>
    <w:p w14:paraId="3D5519CE" w14:textId="75595074" w:rsidR="00877DD1" w:rsidRDefault="00877DD1" w:rsidP="00877DD1">
      <w:r>
        <w:rPr>
          <w:noProof/>
          <w:lang w:eastAsia="es-AR"/>
        </w:rPr>
        <w:drawing>
          <wp:anchor distT="0" distB="0" distL="114300" distR="114300" simplePos="0" relativeHeight="251658240" behindDoc="0" locked="0" layoutInCell="1" allowOverlap="1" wp14:anchorId="7B6BF260" wp14:editId="4F60A653">
            <wp:simplePos x="0" y="0"/>
            <wp:positionH relativeFrom="column">
              <wp:posOffset>-62865</wp:posOffset>
            </wp:positionH>
            <wp:positionV relativeFrom="paragraph">
              <wp:posOffset>70816</wp:posOffset>
            </wp:positionV>
            <wp:extent cx="5795010" cy="1785620"/>
            <wp:effectExtent l="0" t="0" r="0" b="508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5010" cy="1785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87BE496" w14:textId="7507254C" w:rsidR="00877DD1" w:rsidRDefault="00877DD1" w:rsidP="00877DD1"/>
    <w:p w14:paraId="7B52C37F" w14:textId="4E192634" w:rsidR="00877DD1" w:rsidRDefault="00877DD1" w:rsidP="00877DD1"/>
    <w:p w14:paraId="215204C4" w14:textId="77777777" w:rsidR="00877DD1" w:rsidRDefault="00877DD1" w:rsidP="00877DD1"/>
    <w:p w14:paraId="6DFE0A25" w14:textId="6355F85C" w:rsidR="00877DD1" w:rsidRDefault="00877DD1" w:rsidP="00877DD1"/>
    <w:p w14:paraId="4F8AEF3E" w14:textId="1201C14D" w:rsidR="00877DD1" w:rsidRDefault="00877DD1" w:rsidP="00877DD1"/>
    <w:p w14:paraId="3D4C6A10" w14:textId="77777777" w:rsidR="00877DD1" w:rsidRDefault="00877DD1" w:rsidP="00877DD1"/>
    <w:p w14:paraId="1E625B7F" w14:textId="28BE7FD5" w:rsidR="00877DD1" w:rsidRDefault="00877DD1" w:rsidP="00877DD1">
      <w:r>
        <w:lastRenderedPageBreak/>
        <w:t>Cuando estamos proponiendo la escritura de alguna palabra que tiene alguna dificultad ortográfica o que pude resultar complicado su trazado, la escribimos en el pizarrón</w:t>
      </w:r>
      <w:r w:rsidR="00D15ED3">
        <w:t xml:space="preserve"> </w:t>
      </w:r>
      <w:r>
        <w:t>señalando la dirección del trazado y luego la borramos. Después</w:t>
      </w:r>
      <w:r w:rsidR="00D15ED3">
        <w:t>,</w:t>
      </w:r>
      <w:r>
        <w:t xml:space="preserve"> les decimos que la escriban ellos mismos y ayudamos a quien lo necesite.</w:t>
      </w:r>
    </w:p>
    <w:p w14:paraId="1445A51C" w14:textId="570A1CF0" w:rsidR="00877DD1" w:rsidRPr="00D15ED3" w:rsidRDefault="00877DD1" w:rsidP="00877DD1">
      <w:pPr>
        <w:rPr>
          <w:sz w:val="28"/>
          <w:szCs w:val="28"/>
          <w:u w:val="single"/>
        </w:rPr>
      </w:pPr>
      <w:r w:rsidRPr="00D15ED3">
        <w:rPr>
          <w:sz w:val="28"/>
          <w:szCs w:val="28"/>
          <w:u w:val="single"/>
        </w:rPr>
        <w:t xml:space="preserve">Juego </w:t>
      </w:r>
      <w:r w:rsidR="0097590F" w:rsidRPr="00D15ED3">
        <w:rPr>
          <w:sz w:val="28"/>
          <w:szCs w:val="28"/>
          <w:u w:val="single"/>
        </w:rPr>
        <w:t>“</w:t>
      </w:r>
      <w:r w:rsidRPr="00D15ED3">
        <w:rPr>
          <w:sz w:val="28"/>
          <w:szCs w:val="28"/>
          <w:u w:val="single"/>
        </w:rPr>
        <w:t>comienzan igual</w:t>
      </w:r>
      <w:r w:rsidR="0097590F" w:rsidRPr="00D15ED3">
        <w:rPr>
          <w:sz w:val="28"/>
          <w:szCs w:val="28"/>
          <w:u w:val="single"/>
        </w:rPr>
        <w:t>”</w:t>
      </w:r>
    </w:p>
    <w:p w14:paraId="13A61E7A" w14:textId="184D08B8" w:rsidR="0097590F" w:rsidRPr="00D15ED3" w:rsidRDefault="00877DD1" w:rsidP="00D15ED3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D15ED3">
        <w:rPr>
          <w:sz w:val="24"/>
          <w:szCs w:val="24"/>
        </w:rPr>
        <w:t>Coloc</w:t>
      </w:r>
      <w:r w:rsidR="0097590F" w:rsidRPr="00D15ED3">
        <w:rPr>
          <w:sz w:val="24"/>
          <w:szCs w:val="24"/>
        </w:rPr>
        <w:t>ar</w:t>
      </w:r>
      <w:r w:rsidRPr="00D15ED3">
        <w:rPr>
          <w:sz w:val="24"/>
          <w:szCs w:val="24"/>
        </w:rPr>
        <w:t xml:space="preserve"> la imagen de una mesa, </w:t>
      </w:r>
      <w:r w:rsidR="0097590F" w:rsidRPr="00D15ED3">
        <w:rPr>
          <w:sz w:val="24"/>
          <w:szCs w:val="24"/>
        </w:rPr>
        <w:t>un sol</w:t>
      </w:r>
      <w:r w:rsidRPr="00D15ED3">
        <w:rPr>
          <w:sz w:val="24"/>
          <w:szCs w:val="24"/>
        </w:rPr>
        <w:t xml:space="preserve"> y una </w:t>
      </w:r>
      <w:r w:rsidR="0097590F" w:rsidRPr="00D15ED3">
        <w:rPr>
          <w:sz w:val="24"/>
          <w:szCs w:val="24"/>
        </w:rPr>
        <w:t>mula. U otras imágenes de los dibujos cuyo sonido inicial ya haya sido trabajado en clase.</w:t>
      </w:r>
    </w:p>
    <w:p w14:paraId="0335D447" w14:textId="77777777" w:rsidR="0097590F" w:rsidRPr="00D15ED3" w:rsidRDefault="0097590F" w:rsidP="00D15ED3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D15ED3">
        <w:rPr>
          <w:sz w:val="24"/>
          <w:szCs w:val="24"/>
        </w:rPr>
        <w:t>Proponer</w:t>
      </w:r>
      <w:r w:rsidR="00877DD1" w:rsidRPr="00D15ED3">
        <w:rPr>
          <w:sz w:val="24"/>
          <w:szCs w:val="24"/>
        </w:rPr>
        <w:t xml:space="preserve"> a un niño pasar al frente y que estire el sonido inicial de las tres palabras. </w:t>
      </w:r>
    </w:p>
    <w:p w14:paraId="4EDBD00E" w14:textId="79EF95E5" w:rsidR="00877DD1" w:rsidRPr="00D15ED3" w:rsidRDefault="00D15ED3" w:rsidP="00D15ED3">
      <w:pPr>
        <w:pStyle w:val="Prrafodelist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Los otros niños</w:t>
      </w:r>
      <w:r w:rsidR="00877DD1" w:rsidRPr="00D15ED3">
        <w:rPr>
          <w:sz w:val="24"/>
          <w:szCs w:val="24"/>
        </w:rPr>
        <w:t xml:space="preserve"> deberán aplaudir cuando </w:t>
      </w:r>
      <w:r w:rsidR="00AB2D4E" w:rsidRPr="00D15ED3">
        <w:rPr>
          <w:sz w:val="24"/>
          <w:szCs w:val="24"/>
        </w:rPr>
        <w:t>escuchan las</w:t>
      </w:r>
      <w:r w:rsidR="00877DD1" w:rsidRPr="00D15ED3">
        <w:rPr>
          <w:sz w:val="24"/>
          <w:szCs w:val="24"/>
        </w:rPr>
        <w:t xml:space="preserve"> palabras con el mismo sonido inicial.</w:t>
      </w:r>
    </w:p>
    <w:p w14:paraId="61C97B5B" w14:textId="77777777" w:rsidR="00877DD1" w:rsidRPr="00D15ED3" w:rsidRDefault="00877DD1" w:rsidP="00D15ED3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D15ED3">
        <w:rPr>
          <w:sz w:val="24"/>
          <w:szCs w:val="24"/>
        </w:rPr>
        <w:t>En el cuaderno: dibujan y escriben las palabras que comienzan con el mismo sonido inicial.</w:t>
      </w:r>
    </w:p>
    <w:p w14:paraId="6EF8F5A7" w14:textId="69113CFD" w:rsidR="00AB2D4E" w:rsidRPr="00D15ED3" w:rsidRDefault="00AB2D4E" w:rsidP="00D15ED3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D15ED3">
        <w:rPr>
          <w:sz w:val="24"/>
          <w:szCs w:val="24"/>
        </w:rPr>
        <w:t>Nota: elegir imágenes cuyos nombres estén compuestos por letras que ya hayan sido enseñadas.</w:t>
      </w:r>
    </w:p>
    <w:p w14:paraId="098E3CD6" w14:textId="77777777" w:rsidR="00877DD1" w:rsidRPr="00D15ED3" w:rsidRDefault="00877DD1" w:rsidP="00877DD1">
      <w:pPr>
        <w:rPr>
          <w:sz w:val="28"/>
          <w:szCs w:val="28"/>
          <w:u w:val="single"/>
        </w:rPr>
      </w:pPr>
      <w:r w:rsidRPr="00D15ED3">
        <w:rPr>
          <w:sz w:val="28"/>
          <w:szCs w:val="28"/>
          <w:u w:val="single"/>
        </w:rPr>
        <w:t>Cada uno en su frasco</w:t>
      </w:r>
    </w:p>
    <w:p w14:paraId="30C08B00" w14:textId="77777777" w:rsidR="00877DD1" w:rsidRPr="007525FC" w:rsidRDefault="00877DD1" w:rsidP="00877DD1">
      <w:r>
        <w:rPr>
          <w:noProof/>
          <w:lang w:eastAsia="es-AR"/>
        </w:rPr>
        <w:drawing>
          <wp:inline distT="0" distB="0" distL="0" distR="0" wp14:anchorId="2E02B449" wp14:editId="38CB3328">
            <wp:extent cx="3336992" cy="1426804"/>
            <wp:effectExtent l="1905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082" cy="1426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DF5D49" w14:textId="77777777" w:rsidR="00AB2D4E" w:rsidRPr="00D15ED3" w:rsidRDefault="00877DD1" w:rsidP="00D15ED3">
      <w:pPr>
        <w:pStyle w:val="Prrafodelista"/>
        <w:numPr>
          <w:ilvl w:val="0"/>
          <w:numId w:val="2"/>
        </w:numPr>
        <w:rPr>
          <w:sz w:val="24"/>
          <w:szCs w:val="24"/>
        </w:rPr>
      </w:pPr>
      <w:r w:rsidRPr="00D15ED3">
        <w:rPr>
          <w:sz w:val="24"/>
          <w:szCs w:val="24"/>
        </w:rPr>
        <w:t>Se dibujan en el pizarrón tres frascos</w:t>
      </w:r>
      <w:r w:rsidR="00AB2D4E" w:rsidRPr="00D15ED3">
        <w:rPr>
          <w:sz w:val="24"/>
          <w:szCs w:val="24"/>
        </w:rPr>
        <w:t>.</w:t>
      </w:r>
    </w:p>
    <w:p w14:paraId="7A1FEC74" w14:textId="5D89BA1D" w:rsidR="00AB2D4E" w:rsidRPr="00D15ED3" w:rsidRDefault="00AB2D4E" w:rsidP="00D15ED3">
      <w:pPr>
        <w:pStyle w:val="Prrafodelista"/>
        <w:numPr>
          <w:ilvl w:val="0"/>
          <w:numId w:val="2"/>
        </w:numPr>
        <w:rPr>
          <w:sz w:val="24"/>
          <w:szCs w:val="24"/>
        </w:rPr>
      </w:pPr>
      <w:r w:rsidRPr="00D15ED3">
        <w:rPr>
          <w:sz w:val="24"/>
          <w:szCs w:val="24"/>
        </w:rPr>
        <w:t xml:space="preserve">En la tapa </w:t>
      </w:r>
      <w:r w:rsidR="00D15ED3">
        <w:rPr>
          <w:sz w:val="24"/>
          <w:szCs w:val="24"/>
        </w:rPr>
        <w:t>se escribe</w:t>
      </w:r>
      <w:r w:rsidRPr="00D15ED3">
        <w:rPr>
          <w:sz w:val="24"/>
          <w:szCs w:val="24"/>
        </w:rPr>
        <w:t xml:space="preserve"> la letra que </w:t>
      </w:r>
      <w:r w:rsidR="00D15ED3">
        <w:rPr>
          <w:sz w:val="24"/>
          <w:szCs w:val="24"/>
        </w:rPr>
        <w:t>indica</w:t>
      </w:r>
      <w:r w:rsidRPr="00D15ED3">
        <w:rPr>
          <w:sz w:val="24"/>
          <w:szCs w:val="24"/>
        </w:rPr>
        <w:t xml:space="preserve"> los elementos que se van a guardar en cada uno.</w:t>
      </w:r>
    </w:p>
    <w:p w14:paraId="28293183" w14:textId="0FAEED9C" w:rsidR="00AB2D4E" w:rsidRPr="00D15ED3" w:rsidRDefault="00877DD1" w:rsidP="00D15ED3">
      <w:pPr>
        <w:pStyle w:val="Prrafodelista"/>
        <w:numPr>
          <w:ilvl w:val="0"/>
          <w:numId w:val="2"/>
        </w:numPr>
        <w:rPr>
          <w:sz w:val="24"/>
          <w:szCs w:val="24"/>
        </w:rPr>
      </w:pPr>
      <w:r w:rsidRPr="00D15ED3">
        <w:rPr>
          <w:sz w:val="24"/>
          <w:szCs w:val="24"/>
        </w:rPr>
        <w:t xml:space="preserve">En el pizarrón se colocan dibujos con </w:t>
      </w:r>
      <w:r w:rsidR="00AB2D4E" w:rsidRPr="00D15ED3">
        <w:rPr>
          <w:sz w:val="24"/>
          <w:szCs w:val="24"/>
        </w:rPr>
        <w:t xml:space="preserve">el </w:t>
      </w:r>
      <w:r w:rsidRPr="00D15ED3">
        <w:rPr>
          <w:sz w:val="24"/>
          <w:szCs w:val="24"/>
        </w:rPr>
        <w:t>sonido inicial</w:t>
      </w:r>
      <w:r w:rsidR="00AB2D4E" w:rsidRPr="00D15ED3">
        <w:rPr>
          <w:sz w:val="24"/>
          <w:szCs w:val="24"/>
        </w:rPr>
        <w:t xml:space="preserve"> ya trabajado</w:t>
      </w:r>
      <w:r w:rsidRPr="00D15ED3">
        <w:rPr>
          <w:sz w:val="24"/>
          <w:szCs w:val="24"/>
        </w:rPr>
        <w:t xml:space="preserve"> (</w:t>
      </w:r>
      <w:proofErr w:type="spellStart"/>
      <w:r w:rsidRPr="00D15ED3">
        <w:rPr>
          <w:sz w:val="24"/>
          <w:szCs w:val="24"/>
        </w:rPr>
        <w:t>s,l</w:t>
      </w:r>
      <w:proofErr w:type="spellEnd"/>
      <w:r w:rsidR="00D15ED3">
        <w:rPr>
          <w:sz w:val="24"/>
          <w:szCs w:val="24"/>
        </w:rPr>
        <w:t>, m y r</w:t>
      </w:r>
      <w:r w:rsidRPr="00D15ED3">
        <w:rPr>
          <w:sz w:val="24"/>
          <w:szCs w:val="24"/>
        </w:rPr>
        <w:t>)</w:t>
      </w:r>
    </w:p>
    <w:p w14:paraId="00B620ED" w14:textId="1E22D230" w:rsidR="00AB2D4E" w:rsidRPr="00D15ED3" w:rsidRDefault="00AB2D4E" w:rsidP="00D15ED3">
      <w:pPr>
        <w:pStyle w:val="Prrafodelista"/>
        <w:numPr>
          <w:ilvl w:val="0"/>
          <w:numId w:val="2"/>
        </w:numPr>
        <w:rPr>
          <w:sz w:val="24"/>
          <w:szCs w:val="24"/>
        </w:rPr>
      </w:pPr>
      <w:r w:rsidRPr="00D15ED3">
        <w:rPr>
          <w:sz w:val="24"/>
          <w:szCs w:val="24"/>
        </w:rPr>
        <w:t>Diferentes niños se turnan para pa</w:t>
      </w:r>
      <w:r w:rsidR="00D15ED3">
        <w:rPr>
          <w:sz w:val="24"/>
          <w:szCs w:val="24"/>
        </w:rPr>
        <w:t>s</w:t>
      </w:r>
      <w:r w:rsidRPr="00D15ED3">
        <w:rPr>
          <w:sz w:val="24"/>
          <w:szCs w:val="24"/>
        </w:rPr>
        <w:t>ar al frente.</w:t>
      </w:r>
    </w:p>
    <w:p w14:paraId="536F8D96" w14:textId="77777777" w:rsidR="00AB2D4E" w:rsidRPr="00D15ED3" w:rsidRDefault="00AB2D4E" w:rsidP="00D15ED3">
      <w:pPr>
        <w:pStyle w:val="Prrafodelista"/>
        <w:numPr>
          <w:ilvl w:val="0"/>
          <w:numId w:val="2"/>
        </w:numPr>
        <w:rPr>
          <w:sz w:val="24"/>
          <w:szCs w:val="24"/>
        </w:rPr>
      </w:pPr>
      <w:r w:rsidRPr="00D15ED3">
        <w:rPr>
          <w:sz w:val="24"/>
          <w:szCs w:val="24"/>
        </w:rPr>
        <w:t>T</w:t>
      </w:r>
      <w:r w:rsidR="00877DD1" w:rsidRPr="00D15ED3">
        <w:rPr>
          <w:sz w:val="24"/>
          <w:szCs w:val="24"/>
        </w:rPr>
        <w:t>oma</w:t>
      </w:r>
      <w:r w:rsidRPr="00D15ED3">
        <w:rPr>
          <w:sz w:val="24"/>
          <w:szCs w:val="24"/>
        </w:rPr>
        <w:t>n</w:t>
      </w:r>
      <w:r w:rsidR="00877DD1" w:rsidRPr="00D15ED3">
        <w:rPr>
          <w:sz w:val="24"/>
          <w:szCs w:val="24"/>
        </w:rPr>
        <w:t xml:space="preserve"> una imagen del pizarrón, estiran el sonido inicial de</w:t>
      </w:r>
      <w:r w:rsidRPr="00D15ED3">
        <w:rPr>
          <w:sz w:val="24"/>
          <w:szCs w:val="24"/>
        </w:rPr>
        <w:t>l nombre</w:t>
      </w:r>
      <w:r w:rsidR="00877DD1" w:rsidRPr="00D15ED3">
        <w:rPr>
          <w:sz w:val="24"/>
          <w:szCs w:val="24"/>
        </w:rPr>
        <w:t xml:space="preserve"> y lo pegan en el frasco que corresponde. </w:t>
      </w:r>
    </w:p>
    <w:p w14:paraId="65A14DBF" w14:textId="2C73040F" w:rsidR="00877DD1" w:rsidRPr="00D15ED3" w:rsidRDefault="00877DD1" w:rsidP="00D15ED3">
      <w:pPr>
        <w:pStyle w:val="Prrafodelista"/>
        <w:numPr>
          <w:ilvl w:val="0"/>
          <w:numId w:val="2"/>
        </w:numPr>
        <w:rPr>
          <w:sz w:val="24"/>
          <w:szCs w:val="24"/>
        </w:rPr>
      </w:pPr>
      <w:r w:rsidRPr="00D15ED3">
        <w:rPr>
          <w:sz w:val="24"/>
          <w:szCs w:val="24"/>
        </w:rPr>
        <w:t>Al terminar de ordenar todas las imágenes que se pegaron en el pizarrón, se eligen una de cada frasco para dibujar y escribir en el cuaderno.</w:t>
      </w:r>
    </w:p>
    <w:p w14:paraId="783094EA" w14:textId="7D148E61" w:rsidR="00877DD1" w:rsidRPr="00D15ED3" w:rsidRDefault="00877DD1" w:rsidP="00877DD1">
      <w:pPr>
        <w:rPr>
          <w:sz w:val="24"/>
          <w:szCs w:val="24"/>
        </w:rPr>
      </w:pPr>
      <w:r w:rsidRPr="00D15ED3">
        <w:rPr>
          <w:sz w:val="24"/>
          <w:szCs w:val="24"/>
        </w:rPr>
        <w:t xml:space="preserve">Es importante comenzar a trabajar con las mayúsculas. Entonces la propuesta podría </w:t>
      </w:r>
      <w:r w:rsidR="00D15ED3" w:rsidRPr="00D15ED3">
        <w:rPr>
          <w:sz w:val="24"/>
          <w:szCs w:val="24"/>
        </w:rPr>
        <w:t>ser,</w:t>
      </w:r>
      <w:r w:rsidR="00AB2D4E" w:rsidRPr="00D15ED3">
        <w:rPr>
          <w:sz w:val="24"/>
          <w:szCs w:val="24"/>
        </w:rPr>
        <w:t xml:space="preserve"> por ejemplo</w:t>
      </w:r>
      <w:r w:rsidR="00D15ED3">
        <w:rPr>
          <w:sz w:val="24"/>
          <w:szCs w:val="24"/>
        </w:rPr>
        <w:t>:</w:t>
      </w:r>
    </w:p>
    <w:p w14:paraId="7ACDD0DC" w14:textId="77777777" w:rsidR="00877DD1" w:rsidRDefault="00877DD1" w:rsidP="00877DD1">
      <w:r>
        <w:rPr>
          <w:noProof/>
          <w:lang w:eastAsia="es-AR"/>
        </w:rPr>
        <w:drawing>
          <wp:inline distT="0" distB="0" distL="0" distR="0" wp14:anchorId="667648D1" wp14:editId="62D4581C">
            <wp:extent cx="1274728" cy="589116"/>
            <wp:effectExtent l="19050" t="0" r="1622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056" cy="59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F85294" w14:textId="77777777" w:rsidR="00AB2D4E" w:rsidRDefault="00AB2D4E" w:rsidP="00877DD1">
      <w:pPr>
        <w:rPr>
          <w:u w:val="single"/>
        </w:rPr>
      </w:pPr>
    </w:p>
    <w:p w14:paraId="20449AAA" w14:textId="4C2D23EE" w:rsidR="00AB2D4E" w:rsidRDefault="00AB2D4E" w:rsidP="00877DD1">
      <w:pPr>
        <w:rPr>
          <w:u w:val="single"/>
        </w:rPr>
      </w:pPr>
      <w:r>
        <w:rPr>
          <w:u w:val="single"/>
        </w:rPr>
        <w:t>Nota: para que aprendan a trazar la mayúscula hay que enseñar y practicar su trazado.</w:t>
      </w:r>
    </w:p>
    <w:p w14:paraId="44D291DD" w14:textId="3684D0A2" w:rsidR="00877DD1" w:rsidRDefault="00877DD1" w:rsidP="00877DD1">
      <w:pPr>
        <w:rPr>
          <w:u w:val="single"/>
        </w:rPr>
      </w:pPr>
      <w:r>
        <w:rPr>
          <w:u w:val="single"/>
        </w:rPr>
        <w:lastRenderedPageBreak/>
        <w:t>Leemos y dibujamos.</w:t>
      </w:r>
    </w:p>
    <w:p w14:paraId="5D32B48F" w14:textId="77777777" w:rsidR="00877DD1" w:rsidRDefault="00877DD1" w:rsidP="00877DD1">
      <w:r>
        <w:rPr>
          <w:noProof/>
          <w:lang w:eastAsia="es-AR"/>
        </w:rPr>
        <w:drawing>
          <wp:inline distT="0" distB="0" distL="0" distR="0" wp14:anchorId="07451061" wp14:editId="7F92036B">
            <wp:extent cx="3113256" cy="1111638"/>
            <wp:effectExtent l="19050" t="0" r="0" b="0"/>
            <wp:docPr id="6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039" cy="111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AE3107" w14:textId="77777777" w:rsidR="00D15ED3" w:rsidRDefault="00877DD1" w:rsidP="00877DD1">
      <w:r w:rsidRPr="003F2D2F">
        <w:t xml:space="preserve">Se entregan fotocopias </w:t>
      </w:r>
      <w:r w:rsidR="00D15ED3" w:rsidRPr="003F2D2F">
        <w:t>con palabras</w:t>
      </w:r>
      <w:r w:rsidR="00D15ED3">
        <w:t>,</w:t>
      </w:r>
      <w:r w:rsidRPr="003F2D2F">
        <w:t xml:space="preserve"> para que cada uno de los niños lea y dibuje lo que leyeron. </w:t>
      </w:r>
    </w:p>
    <w:p w14:paraId="7D45B3A7" w14:textId="5E798347" w:rsidR="00877DD1" w:rsidRDefault="00877DD1" w:rsidP="00877DD1">
      <w:r w:rsidRPr="003F2D2F">
        <w:t>Esta situación de lectura permite que el niño</w:t>
      </w:r>
      <w:r w:rsidRPr="003F2D2F">
        <w:rPr>
          <w:b/>
        </w:rPr>
        <w:t xml:space="preserve"> </w:t>
      </w:r>
      <w:r w:rsidRPr="00AB2D4E">
        <w:rPr>
          <w:bCs/>
        </w:rPr>
        <w:t>que</w:t>
      </w:r>
      <w:r>
        <w:t xml:space="preserve"> ya lee </w:t>
      </w:r>
      <w:r w:rsidR="00AB2D4E">
        <w:t>solo trabaje</w:t>
      </w:r>
      <w:r>
        <w:t xml:space="preserve"> de manera independiente, mientras tanto el docente pasa por los bancos de los niños </w:t>
      </w:r>
      <w:r w:rsidR="00AB2D4E">
        <w:t>que necesitan</w:t>
      </w:r>
      <w:r>
        <w:t xml:space="preserve"> </w:t>
      </w:r>
      <w:r w:rsidR="00AB2D4E">
        <w:t xml:space="preserve">su </w:t>
      </w:r>
      <w:r>
        <w:t>ayuda.</w:t>
      </w:r>
      <w:r w:rsidR="00AB2D4E">
        <w:t xml:space="preserve"> Al niño que se le dificulta leer es aconsejable ayudarlo con la técnica de la ventanita.</w:t>
      </w:r>
    </w:p>
    <w:p w14:paraId="760A0879" w14:textId="77777777" w:rsidR="00877DD1" w:rsidRDefault="00877DD1" w:rsidP="00877DD1">
      <w:pPr>
        <w:rPr>
          <w:u w:val="single"/>
        </w:rPr>
      </w:pPr>
      <w:r w:rsidRPr="00C26508">
        <w:rPr>
          <w:u w:val="single"/>
        </w:rPr>
        <w:t>¿Qué guardó Klofkyna?</w:t>
      </w:r>
    </w:p>
    <w:p w14:paraId="298DC9A5" w14:textId="77777777" w:rsidR="005C41B2" w:rsidRPr="00D15ED3" w:rsidRDefault="00877DD1" w:rsidP="00877DD1">
      <w:pPr>
        <w:rPr>
          <w:i/>
          <w:iCs/>
        </w:rPr>
      </w:pPr>
      <w:r w:rsidRPr="00D15ED3">
        <w:rPr>
          <w:i/>
          <w:iCs/>
        </w:rPr>
        <w:t xml:space="preserve">Klofkyna encontró algunas cosas en la casona. Veamos que encontró. </w:t>
      </w:r>
    </w:p>
    <w:p w14:paraId="4B47BCC8" w14:textId="139BCB83" w:rsidR="005C41B2" w:rsidRDefault="005C41B2" w:rsidP="00D15ED3">
      <w:pPr>
        <w:pStyle w:val="Prrafodelista"/>
        <w:numPr>
          <w:ilvl w:val="0"/>
          <w:numId w:val="3"/>
        </w:numPr>
      </w:pPr>
      <w:r>
        <w:t>Dibujar una casa grande y adentro colocar las imágenes de elementos</w:t>
      </w:r>
      <w:r w:rsidR="00D15ED3">
        <w:t>,</w:t>
      </w:r>
      <w:r>
        <w:t xml:space="preserve"> cuyo nombre los chicos </w:t>
      </w:r>
      <w:r w:rsidR="00D15ED3">
        <w:t>ya puedan leer y escribir.</w:t>
      </w:r>
    </w:p>
    <w:p w14:paraId="51AB2466" w14:textId="797A2FB9" w:rsidR="00D15ED3" w:rsidRDefault="00D15ED3" w:rsidP="00D15ED3">
      <w:pPr>
        <w:pStyle w:val="Prrafodelista"/>
        <w:numPr>
          <w:ilvl w:val="0"/>
          <w:numId w:val="3"/>
        </w:numPr>
      </w:pPr>
      <w:r>
        <w:t>Pedirles que estiren y cuenten, por turno, los sonidos de los nombres de las imágenes.</w:t>
      </w:r>
    </w:p>
    <w:p w14:paraId="79F3FF11" w14:textId="03E708CB" w:rsidR="00877DD1" w:rsidRPr="00C26508" w:rsidRDefault="00877DD1" w:rsidP="00D15ED3">
      <w:pPr>
        <w:pStyle w:val="Prrafodelista"/>
        <w:numPr>
          <w:ilvl w:val="0"/>
          <w:numId w:val="3"/>
        </w:numPr>
      </w:pPr>
      <w:r>
        <w:t>Para finalizar</w:t>
      </w:r>
      <w:r w:rsidR="00D15ED3">
        <w:t>,</w:t>
      </w:r>
      <w:r>
        <w:t xml:space="preserve"> en el cuaderno dibujan y escriben las palabras.</w:t>
      </w:r>
    </w:p>
    <w:p w14:paraId="208D2BC9" w14:textId="77777777" w:rsidR="00877DD1" w:rsidRDefault="00877DD1" w:rsidP="00877DD1"/>
    <w:p w14:paraId="62D57431" w14:textId="77777777" w:rsidR="00877DD1" w:rsidRDefault="00877DD1" w:rsidP="00877DD1"/>
    <w:p w14:paraId="31D76227" w14:textId="77777777" w:rsidR="00877DD1" w:rsidRPr="00FC532C" w:rsidRDefault="00877DD1" w:rsidP="00877DD1"/>
    <w:p w14:paraId="2EDD50A7" w14:textId="77777777" w:rsidR="00877DD1" w:rsidRPr="00FC532C" w:rsidRDefault="00877DD1" w:rsidP="00877DD1"/>
    <w:p w14:paraId="2D8C9FC7" w14:textId="77777777" w:rsidR="00874046" w:rsidRDefault="00874046"/>
    <w:sectPr w:rsidR="008740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5616"/>
    <w:multiLevelType w:val="hybridMultilevel"/>
    <w:tmpl w:val="98B2757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DF3B91"/>
    <w:multiLevelType w:val="hybridMultilevel"/>
    <w:tmpl w:val="F4F8781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5E4F0A"/>
    <w:multiLevelType w:val="hybridMultilevel"/>
    <w:tmpl w:val="04D022A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2362613">
    <w:abstractNumId w:val="0"/>
  </w:num>
  <w:num w:numId="2" w16cid:durableId="1330866308">
    <w:abstractNumId w:val="2"/>
  </w:num>
  <w:num w:numId="3" w16cid:durableId="11089659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046"/>
    <w:rsid w:val="0045623F"/>
    <w:rsid w:val="005C41B2"/>
    <w:rsid w:val="00874046"/>
    <w:rsid w:val="00877DD1"/>
    <w:rsid w:val="0097590F"/>
    <w:rsid w:val="009F1534"/>
    <w:rsid w:val="00AB2D4E"/>
    <w:rsid w:val="00D15ED3"/>
    <w:rsid w:val="00E6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EA591"/>
  <w15:chartTrackingRefBased/>
  <w15:docId w15:val="{C2B0672F-104F-4467-AE5E-EC31B3EF3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74046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7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15E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657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Lacunza</dc:creator>
  <cp:keywords/>
  <dc:description/>
  <cp:lastModifiedBy>Magdalena Lacunza</cp:lastModifiedBy>
  <cp:revision>3</cp:revision>
  <dcterms:created xsi:type="dcterms:W3CDTF">2023-07-05T21:46:00Z</dcterms:created>
  <dcterms:modified xsi:type="dcterms:W3CDTF">2023-07-05T22:36:00Z</dcterms:modified>
</cp:coreProperties>
</file>